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B73C" w14:textId="77777777" w:rsidR="00F91D88" w:rsidRPr="00F91D88" w:rsidRDefault="00F91D88" w:rsidP="00F91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91D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Property his</w:t>
      </w:r>
      <w:bookmarkStart w:id="0" w:name="_GoBack"/>
      <w:bookmarkEnd w:id="0"/>
      <w:r w:rsidRPr="00F91D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tory of Downgate Farmhouse, Furnace Lane, Warbleton, Heathfield TN21 9AZ, 2nd Feb 2013 </w:t>
      </w:r>
    </w:p>
    <w:p w14:paraId="64185624" w14:textId="77777777" w:rsidR="000E2603" w:rsidRDefault="00F91D88" w:rsidP="000E2603">
      <w:pPr>
        <w:pStyle w:val="Heading4"/>
      </w:pPr>
      <w:r w:rsidRPr="00F91D88">
        <w:t xml:space="preserve">Previously listed for sale on 2nd Feb 2013 </w:t>
      </w:r>
      <w:r w:rsidRPr="00F91D88">
        <w:br/>
        <w:t xml:space="preserve">Guide price £1,350,000 - 5 bedroom property </w:t>
      </w:r>
    </w:p>
    <w:p w14:paraId="079D89EF" w14:textId="14AD7EDE" w:rsidR="000E2603" w:rsidRPr="000E2603" w:rsidRDefault="000E2603" w:rsidP="000E2603">
      <w:pPr>
        <w:pStyle w:val="Heading4"/>
      </w:pPr>
      <w:r w:rsidRPr="000E2603">
        <w:t>Previously marketed by</w:t>
      </w:r>
    </w:p>
    <w:p w14:paraId="41C144E1" w14:textId="77777777" w:rsidR="000E2603" w:rsidRPr="000E2603" w:rsidRDefault="000E2603" w:rsidP="000E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0E26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Knight Frank - Tunbridge Wells</w:t>
        </w:r>
      </w:hyperlink>
      <w:r w:rsidRPr="000E26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" w:history="1">
        <w:r w:rsidRPr="000E26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(view all property for sale)</w:t>
        </w:r>
      </w:hyperlink>
      <w:r w:rsidRPr="000E26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E260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Churchill House 85 Mount Pleasant Road, Tunbridge Wells, TN1 1PX </w:t>
      </w:r>
    </w:p>
    <w:p w14:paraId="56575EC6" w14:textId="77777777" w:rsidR="00F91D88" w:rsidRPr="00F91D88" w:rsidRDefault="00F91D88" w:rsidP="00F91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DBB3EF" w14:textId="77777777" w:rsidR="00F91D88" w:rsidRPr="00F91D88" w:rsidRDefault="00F91D88" w:rsidP="00F9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DCDD225" wp14:editId="7C039FFE">
            <wp:extent cx="6005195" cy="4097020"/>
            <wp:effectExtent l="0" t="0" r="0" b="0"/>
            <wp:docPr id="1" name="Picture 1" descr="5 bedroom property for sale in Furnace Lane, Warbleton, Heath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bedroom property for sale in Furnace Lane, Warbleton, Heathf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C824" w14:textId="77777777" w:rsidR="00F91D88" w:rsidRPr="00F91D88" w:rsidRDefault="00F91D88" w:rsidP="00F91D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91D8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Property features</w:t>
      </w:r>
    </w:p>
    <w:p w14:paraId="1514F1B6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5 bedrooms</w:t>
      </w:r>
    </w:p>
    <w:p w14:paraId="5F89846B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3 reception rooms</w:t>
      </w:r>
    </w:p>
    <w:p w14:paraId="39A9EAA4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3 bathrooms</w:t>
      </w:r>
    </w:p>
    <w:p w14:paraId="469B7363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Outbuildings</w:t>
      </w:r>
    </w:p>
    <w:p w14:paraId="54A686B0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Period</w:t>
      </w:r>
    </w:p>
    <w:p w14:paraId="1389F318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Detached</w:t>
      </w:r>
    </w:p>
    <w:p w14:paraId="2E3F9B70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Garden</w:t>
      </w:r>
    </w:p>
    <w:p w14:paraId="593AE89C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Land</w:t>
      </w:r>
    </w:p>
    <w:p w14:paraId="43FA891B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Listed</w:t>
      </w:r>
    </w:p>
    <w:p w14:paraId="7D6AA1E1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Rural</w:t>
      </w:r>
    </w:p>
    <w:p w14:paraId="7ED1231B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Village</w:t>
      </w:r>
    </w:p>
    <w:p w14:paraId="383CB214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 Parking</w:t>
      </w:r>
    </w:p>
    <w:p w14:paraId="0B887911" w14:textId="77777777" w:rsidR="00F91D88" w:rsidRPr="00F91D88" w:rsidRDefault="00F91D88" w:rsidP="00F91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6.00 acres</w:t>
      </w:r>
    </w:p>
    <w:p w14:paraId="0D9945D0" w14:textId="77777777" w:rsidR="00F91D88" w:rsidRPr="00F91D88" w:rsidRDefault="00F91D88" w:rsidP="00F91D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91D8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Property description</w:t>
      </w:r>
    </w:p>
    <w:p w14:paraId="4C17FEB9" w14:textId="15D5FD61" w:rsidR="00F91D88" w:rsidRPr="00F91D88" w:rsidRDefault="00F91D88" w:rsidP="00F9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t>Occupying a stunning position with lovely views over its own paddock &amp; surrounding countryside. Garage &amp; gym, double car port with studio/ office above. About 6 acres. EPC rating D.</w:t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property is situated within in Area of Outstanding Natural Beauty in an accessible, semi-rural location, about 1 mile from the idyllic &amp; picturesque village of Rushlake Green. This extremely attractive Grade II Listed period farmhouse has recently undergone a thoughtful &amp; sympathetic restoration programme which includes a stunning kitchen / breakfast room &amp; dining room / playroom with doors opening to a terrace with magnificent views. The house is full of character and most of the rooms have lovely views over the gardens, paddocks &amp; farmland beyond.</w:t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accommodation also includes an impressive double aspect drawing room with inglenook fireplace; sitting / dining room; boot room &amp; laundry room; master bedroom with en-suite shower room; 4 further bedrooms &amp; family bathroom.</w:t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91D8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Outside, there is a large building which provides garaging &amp; gym / store behind, and a detached English Heritage style double car port with a useful studio / office &amp; en-suite shower room above.</w:t>
      </w:r>
      <w:r w:rsidR="00BB68CB">
        <w:rPr>
          <w:noProof/>
          <w:lang w:eastAsia="en-GB"/>
        </w:rPr>
        <w:lastRenderedPageBreak/>
        <w:drawing>
          <wp:inline distT="0" distB="0" distL="0" distR="0" wp14:anchorId="5616A96B" wp14:editId="5E697E77">
            <wp:extent cx="5731510" cy="4095148"/>
            <wp:effectExtent l="0" t="0" r="2540" b="635"/>
            <wp:docPr id="13" name="Picture 13" descr="http://lc.zoocdn.com/1d9d4c83a4a6cbd383e8ded4fd7bb894185d4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c.zoocdn.com/1d9d4c83a4a6cbd383e8ded4fd7bb894185d42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8CB">
        <w:rPr>
          <w:noProof/>
          <w:lang w:eastAsia="en-GB"/>
        </w:rPr>
        <w:drawing>
          <wp:inline distT="0" distB="0" distL="0" distR="0" wp14:anchorId="72AB5EB0" wp14:editId="10B58D96">
            <wp:extent cx="5731510" cy="4095148"/>
            <wp:effectExtent l="0" t="0" r="2540" b="635"/>
            <wp:docPr id="12" name="Picture 12" descr="http://lc.zoocdn.com/ba91650030f95d5ac720f657b0777aa9beba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c.zoocdn.com/ba91650030f95d5ac720f657b0777aa9beba04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E7F5" w14:textId="1E6D4767" w:rsidR="003870B1" w:rsidRDefault="00BB68CB" w:rsidP="00F91D88">
      <w:r>
        <w:rPr>
          <w:noProof/>
          <w:lang w:eastAsia="en-GB"/>
        </w:rPr>
        <w:lastRenderedPageBreak/>
        <w:drawing>
          <wp:inline distT="0" distB="0" distL="0" distR="0" wp14:anchorId="6D82C164" wp14:editId="35AAD4B5">
            <wp:extent cx="5731510" cy="4095148"/>
            <wp:effectExtent l="0" t="0" r="2540" b="635"/>
            <wp:docPr id="11" name="Picture 11" descr="http://lc.zoocdn.com/5665862cb507e453f7e713570b1e34ccd7dff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c.zoocdn.com/5665862cb507e453f7e713570b1e34ccd7dff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4431F0" wp14:editId="393CFA4A">
            <wp:extent cx="5731510" cy="4095148"/>
            <wp:effectExtent l="0" t="0" r="2540" b="635"/>
            <wp:docPr id="16" name="Picture 16" descr="http://lc.zoocdn.com/3c00f07f1d6d94d1a86ba9365b9a211397cee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c.zoocdn.com/3c00f07f1d6d94d1a86ba9365b9a211397ceec1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99F13B7" wp14:editId="7F1B5080">
            <wp:extent cx="5731510" cy="4095148"/>
            <wp:effectExtent l="0" t="0" r="2540" b="635"/>
            <wp:docPr id="17" name="Picture 17" descr="http://lc.zoocdn.com/9f741abc29ec801a5260f12ec6ab023ab9945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c.zoocdn.com/9f741abc29ec801a5260f12ec6ab023ab99459d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234207" wp14:editId="327912DD">
            <wp:extent cx="5731510" cy="4095148"/>
            <wp:effectExtent l="0" t="0" r="2540" b="635"/>
            <wp:docPr id="18" name="Picture 18" descr="http://lc.zoocdn.com/dfcb84a04b3dd1121dbd5e7a5746ade22ea9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c.zoocdn.com/dfcb84a04b3dd1121dbd5e7a5746ade22ea922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929"/>
    <w:multiLevelType w:val="multilevel"/>
    <w:tmpl w:val="FA2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A17C5"/>
    <w:multiLevelType w:val="multilevel"/>
    <w:tmpl w:val="41B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57C1F"/>
    <w:multiLevelType w:val="multilevel"/>
    <w:tmpl w:val="F4F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87FBD"/>
    <w:multiLevelType w:val="multilevel"/>
    <w:tmpl w:val="879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20C7B"/>
    <w:multiLevelType w:val="multilevel"/>
    <w:tmpl w:val="046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8"/>
    <w:rsid w:val="00044B3D"/>
    <w:rsid w:val="000A1E16"/>
    <w:rsid w:val="000D328A"/>
    <w:rsid w:val="000E2603"/>
    <w:rsid w:val="000F62B5"/>
    <w:rsid w:val="00107C22"/>
    <w:rsid w:val="00117940"/>
    <w:rsid w:val="001744A7"/>
    <w:rsid w:val="001924C7"/>
    <w:rsid w:val="0019638A"/>
    <w:rsid w:val="001B0180"/>
    <w:rsid w:val="001C15BA"/>
    <w:rsid w:val="001E2693"/>
    <w:rsid w:val="001E5A48"/>
    <w:rsid w:val="00204F50"/>
    <w:rsid w:val="0023368D"/>
    <w:rsid w:val="00251E95"/>
    <w:rsid w:val="0027020D"/>
    <w:rsid w:val="002E2B79"/>
    <w:rsid w:val="002F1B75"/>
    <w:rsid w:val="00310A79"/>
    <w:rsid w:val="00323890"/>
    <w:rsid w:val="00341D1D"/>
    <w:rsid w:val="003870B1"/>
    <w:rsid w:val="00444931"/>
    <w:rsid w:val="00465635"/>
    <w:rsid w:val="00466B67"/>
    <w:rsid w:val="0047136E"/>
    <w:rsid w:val="004E48C5"/>
    <w:rsid w:val="0052720D"/>
    <w:rsid w:val="00531096"/>
    <w:rsid w:val="00561215"/>
    <w:rsid w:val="00570BDE"/>
    <w:rsid w:val="005D54C2"/>
    <w:rsid w:val="005D767E"/>
    <w:rsid w:val="006703FC"/>
    <w:rsid w:val="00710888"/>
    <w:rsid w:val="00721303"/>
    <w:rsid w:val="007D796A"/>
    <w:rsid w:val="00807749"/>
    <w:rsid w:val="00862056"/>
    <w:rsid w:val="008835D5"/>
    <w:rsid w:val="008D2477"/>
    <w:rsid w:val="0090716B"/>
    <w:rsid w:val="00911E7D"/>
    <w:rsid w:val="00914A9C"/>
    <w:rsid w:val="009230DB"/>
    <w:rsid w:val="009327AC"/>
    <w:rsid w:val="00941D27"/>
    <w:rsid w:val="0096767E"/>
    <w:rsid w:val="009B70EA"/>
    <w:rsid w:val="009C7CFE"/>
    <w:rsid w:val="009D3E09"/>
    <w:rsid w:val="009E53A9"/>
    <w:rsid w:val="00A30949"/>
    <w:rsid w:val="00A74B3E"/>
    <w:rsid w:val="00AC1ACB"/>
    <w:rsid w:val="00AD4616"/>
    <w:rsid w:val="00B266AA"/>
    <w:rsid w:val="00B41258"/>
    <w:rsid w:val="00B956D7"/>
    <w:rsid w:val="00BB3AF2"/>
    <w:rsid w:val="00BB68CB"/>
    <w:rsid w:val="00C029F4"/>
    <w:rsid w:val="00CB090E"/>
    <w:rsid w:val="00CE2BE4"/>
    <w:rsid w:val="00D06BCF"/>
    <w:rsid w:val="00D51869"/>
    <w:rsid w:val="00D858FE"/>
    <w:rsid w:val="00DD7566"/>
    <w:rsid w:val="00DF774A"/>
    <w:rsid w:val="00E0497C"/>
    <w:rsid w:val="00E1412F"/>
    <w:rsid w:val="00E32A4B"/>
    <w:rsid w:val="00E44A17"/>
    <w:rsid w:val="00E503F8"/>
    <w:rsid w:val="00EB6633"/>
    <w:rsid w:val="00EE2323"/>
    <w:rsid w:val="00EE405C"/>
    <w:rsid w:val="00EE53AB"/>
    <w:rsid w:val="00F04873"/>
    <w:rsid w:val="00F2573C"/>
    <w:rsid w:val="00F45F7D"/>
    <w:rsid w:val="00F57A2F"/>
    <w:rsid w:val="00F90C16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4A53"/>
  <w15:chartTrackingRefBased/>
  <w15:docId w15:val="{EBF88D27-D827-4EC1-8E6E-0C35514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26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pla.co.uk/for-sale/branch/knight-frank-tunbridge-wells-tunbridge-wells-4622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zoopla.co.uk/find-agents/branch/knight-frank-tunbridge-wells-tunbridge-wells-4622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dallaway</dc:creator>
  <cp:keywords/>
  <dc:description/>
  <cp:lastModifiedBy>ian dallaway</cp:lastModifiedBy>
  <cp:revision>3</cp:revision>
  <dcterms:created xsi:type="dcterms:W3CDTF">2014-03-18T09:02:00Z</dcterms:created>
  <dcterms:modified xsi:type="dcterms:W3CDTF">2014-03-18T09:14:00Z</dcterms:modified>
</cp:coreProperties>
</file>